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0CC" w:rsidRDefault="00A10D44">
      <w:pPr>
        <w:rPr>
          <w:sz w:val="24"/>
        </w:rPr>
      </w:pPr>
      <w:r>
        <w:rPr>
          <w:rFonts w:hint="eastAsia"/>
          <w:sz w:val="24"/>
        </w:rPr>
        <w:t>別記様式第１号（第７条関係）</w:t>
      </w:r>
    </w:p>
    <w:tbl>
      <w:tblPr>
        <w:tblStyle w:val="ae"/>
        <w:tblW w:w="9345" w:type="dxa"/>
        <w:tblLayout w:type="fixed"/>
        <w:tblLook w:val="04A0" w:firstRow="1" w:lastRow="0" w:firstColumn="1" w:lastColumn="0" w:noHBand="0" w:noVBand="1"/>
      </w:tblPr>
      <w:tblGrid>
        <w:gridCol w:w="9345"/>
      </w:tblGrid>
      <w:tr w:rsidR="00DB60CC" w:rsidTr="00B01CB6">
        <w:trPr>
          <w:trHeight w:val="13233"/>
        </w:trPr>
        <w:tc>
          <w:tcPr>
            <w:tcW w:w="9345" w:type="dxa"/>
          </w:tcPr>
          <w:p w:rsidR="00DB60CC" w:rsidRDefault="00DB60CC">
            <w:pPr>
              <w:rPr>
                <w:sz w:val="20"/>
              </w:rPr>
            </w:pPr>
          </w:p>
          <w:p w:rsidR="00DB60CC" w:rsidRDefault="00A10D44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壮瞥町新商品開発支援調査研究・販路開拓支援事業計画書</w:t>
            </w:r>
          </w:p>
          <w:p w:rsidR="00DB60CC" w:rsidRDefault="00DB60CC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  <w:p w:rsidR="00DB60CC" w:rsidRDefault="00A10D44">
            <w:pPr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１　事業目的</w:t>
            </w:r>
          </w:p>
          <w:tbl>
            <w:tblPr>
              <w:tblStyle w:val="ae"/>
              <w:tblW w:w="9119" w:type="dxa"/>
              <w:tblLayout w:type="fixed"/>
              <w:tblLook w:val="04A0" w:firstRow="1" w:lastRow="0" w:firstColumn="1" w:lastColumn="0" w:noHBand="0" w:noVBand="1"/>
            </w:tblPr>
            <w:tblGrid>
              <w:gridCol w:w="9119"/>
            </w:tblGrid>
            <w:tr w:rsidR="00DB60CC">
              <w:tc>
                <w:tcPr>
                  <w:tcW w:w="9119" w:type="dxa"/>
                </w:tcPr>
                <w:p w:rsidR="00DB60CC" w:rsidRDefault="00A10D44">
                  <w:pPr>
                    <w:rPr>
                      <w:rFonts w:asciiTheme="minorEastAsia" w:eastAsiaTheme="minorEastAsia" w:hAnsiTheme="minorEastAsia"/>
                      <w:sz w:val="20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0"/>
                    </w:rPr>
                    <w:t>（１）事　　業　　名（　　　　　　　　　　　　　　　　　　　　　　　　　　　　　　　　）</w:t>
                  </w:r>
                </w:p>
                <w:p w:rsidR="00DB60CC" w:rsidRDefault="00A10D44">
                  <w:pPr>
                    <w:rPr>
                      <w:rFonts w:asciiTheme="minorEastAsia" w:eastAsiaTheme="minorEastAsia" w:hAnsiTheme="minorEastAsia"/>
                      <w:sz w:val="20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0"/>
                    </w:rPr>
                    <w:t>（２）活用する資源名（　　　　　　　　　　　　　　　　　　　　　　　　　　　　　　　　）</w:t>
                  </w:r>
                </w:p>
              </w:tc>
            </w:tr>
          </w:tbl>
          <w:p w:rsidR="00DB60CC" w:rsidRDefault="00A10D44">
            <w:pPr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２　事業内容</w:t>
            </w:r>
          </w:p>
          <w:tbl>
            <w:tblPr>
              <w:tblStyle w:val="ae"/>
              <w:tblW w:w="9119" w:type="dxa"/>
              <w:tblLayout w:type="fixed"/>
              <w:tblLook w:val="04A0" w:firstRow="1" w:lastRow="0" w:firstColumn="1" w:lastColumn="0" w:noHBand="0" w:noVBand="1"/>
            </w:tblPr>
            <w:tblGrid>
              <w:gridCol w:w="9119"/>
            </w:tblGrid>
            <w:tr w:rsidR="00DB60CC">
              <w:tc>
                <w:tcPr>
                  <w:tcW w:w="9119" w:type="dxa"/>
                </w:tcPr>
                <w:p w:rsidR="00DB60CC" w:rsidRDefault="00DB60CC">
                  <w:pPr>
                    <w:rPr>
                      <w:rFonts w:asciiTheme="minorEastAsia" w:eastAsiaTheme="minorEastAsia" w:hAnsiTheme="minorEastAsia"/>
                      <w:sz w:val="20"/>
                    </w:rPr>
                  </w:pPr>
                </w:p>
                <w:p w:rsidR="00DB60CC" w:rsidRDefault="00DB60CC">
                  <w:pPr>
                    <w:rPr>
                      <w:rFonts w:asciiTheme="minorEastAsia" w:eastAsiaTheme="minorEastAsia" w:hAnsiTheme="minorEastAsia"/>
                      <w:sz w:val="20"/>
                    </w:rPr>
                  </w:pPr>
                </w:p>
              </w:tc>
            </w:tr>
          </w:tbl>
          <w:p w:rsidR="00DB60CC" w:rsidRDefault="00A10D44">
            <w:pPr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３　事業経費　　　　　　　　　　　　　　　　　　　　　　　　　　　　　　　　（単位：円）</w:t>
            </w:r>
          </w:p>
          <w:tbl>
            <w:tblPr>
              <w:tblStyle w:val="ae"/>
              <w:tblW w:w="9119" w:type="dxa"/>
              <w:tblLayout w:type="fixed"/>
              <w:tblLook w:val="04A0" w:firstRow="1" w:lastRow="0" w:firstColumn="1" w:lastColumn="0" w:noHBand="0" w:noVBand="1"/>
            </w:tblPr>
            <w:tblGrid>
              <w:gridCol w:w="1300"/>
              <w:gridCol w:w="992"/>
              <w:gridCol w:w="1228"/>
              <w:gridCol w:w="1515"/>
              <w:gridCol w:w="1515"/>
              <w:gridCol w:w="1525"/>
              <w:gridCol w:w="1044"/>
            </w:tblGrid>
            <w:tr w:rsidR="00DB60CC">
              <w:trPr>
                <w:trHeight w:val="360"/>
              </w:trPr>
              <w:tc>
                <w:tcPr>
                  <w:tcW w:w="1300" w:type="dxa"/>
                  <w:vMerge w:val="restart"/>
                </w:tcPr>
                <w:p w:rsidR="00DB60CC" w:rsidRDefault="00DB60CC">
                  <w:pPr>
                    <w:rPr>
                      <w:rFonts w:asciiTheme="minorEastAsia" w:eastAsiaTheme="minorEastAsia" w:hAnsiTheme="minorEastAsia"/>
                      <w:sz w:val="20"/>
                    </w:rPr>
                  </w:pPr>
                </w:p>
                <w:p w:rsidR="00DB60CC" w:rsidRDefault="00DB60CC">
                  <w:pPr>
                    <w:rPr>
                      <w:rFonts w:asciiTheme="minorEastAsia" w:eastAsiaTheme="minorEastAsia" w:hAnsiTheme="minorEastAsia"/>
                      <w:sz w:val="20"/>
                    </w:rPr>
                  </w:pPr>
                </w:p>
                <w:p w:rsidR="00DB60CC" w:rsidRDefault="00A10D44">
                  <w:pPr>
                    <w:rPr>
                      <w:rFonts w:asciiTheme="minorEastAsia" w:eastAsiaTheme="minorEastAsia" w:hAnsiTheme="minorEastAsia"/>
                      <w:sz w:val="20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0"/>
                    </w:rPr>
                    <w:t>交付対象</w:t>
                  </w:r>
                </w:p>
                <w:p w:rsidR="00DB60CC" w:rsidRDefault="00A10D44">
                  <w:pPr>
                    <w:rPr>
                      <w:rFonts w:asciiTheme="minorEastAsia" w:eastAsiaTheme="minorEastAsia" w:hAnsiTheme="minorEastAsia"/>
                      <w:sz w:val="20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0"/>
                    </w:rPr>
                    <w:t>経費の区分</w:t>
                  </w:r>
                </w:p>
              </w:tc>
              <w:tc>
                <w:tcPr>
                  <w:tcW w:w="992" w:type="dxa"/>
                  <w:vMerge w:val="restart"/>
                </w:tcPr>
                <w:p w:rsidR="00DB60CC" w:rsidRDefault="00DB60CC">
                  <w:pPr>
                    <w:rPr>
                      <w:rFonts w:asciiTheme="minorEastAsia" w:eastAsiaTheme="minorEastAsia" w:hAnsiTheme="minorEastAsia"/>
                      <w:sz w:val="20"/>
                    </w:rPr>
                  </w:pPr>
                </w:p>
                <w:p w:rsidR="00DB60CC" w:rsidRDefault="00DB60CC">
                  <w:pPr>
                    <w:rPr>
                      <w:rFonts w:asciiTheme="minorEastAsia" w:eastAsiaTheme="minorEastAsia" w:hAnsiTheme="minorEastAsia"/>
                      <w:sz w:val="20"/>
                    </w:rPr>
                  </w:pPr>
                </w:p>
                <w:p w:rsidR="00DB60CC" w:rsidRDefault="00A10D44">
                  <w:pPr>
                    <w:rPr>
                      <w:rFonts w:asciiTheme="minorEastAsia" w:eastAsiaTheme="minorEastAsia" w:hAnsiTheme="minorEastAsia"/>
                      <w:sz w:val="20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0"/>
                    </w:rPr>
                    <w:t>補助申</w:t>
                  </w:r>
                </w:p>
                <w:p w:rsidR="00DB60CC" w:rsidRDefault="00A10D44">
                  <w:pPr>
                    <w:rPr>
                      <w:rFonts w:asciiTheme="minorEastAsia" w:eastAsiaTheme="minorEastAsia" w:hAnsiTheme="minorEastAsia"/>
                      <w:sz w:val="20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0"/>
                    </w:rPr>
                    <w:t>請額①</w:t>
                  </w:r>
                </w:p>
              </w:tc>
              <w:tc>
                <w:tcPr>
                  <w:tcW w:w="1228" w:type="dxa"/>
                  <w:vMerge w:val="restart"/>
                </w:tcPr>
                <w:p w:rsidR="00DB60CC" w:rsidRDefault="00DB60CC">
                  <w:pPr>
                    <w:widowControl/>
                    <w:jc w:val="left"/>
                    <w:rPr>
                      <w:rFonts w:asciiTheme="minorEastAsia" w:eastAsiaTheme="minorEastAsia" w:hAnsiTheme="minorEastAsia"/>
                      <w:sz w:val="16"/>
                    </w:rPr>
                  </w:pPr>
                </w:p>
                <w:p w:rsidR="00DB60CC" w:rsidRDefault="00DB60CC">
                  <w:pPr>
                    <w:widowControl/>
                    <w:jc w:val="left"/>
                    <w:rPr>
                      <w:rFonts w:asciiTheme="minorEastAsia" w:eastAsiaTheme="minorEastAsia" w:hAnsiTheme="minorEastAsia"/>
                      <w:sz w:val="16"/>
                    </w:rPr>
                  </w:pPr>
                </w:p>
                <w:p w:rsidR="00DB60CC" w:rsidRDefault="00A10D44">
                  <w:pPr>
                    <w:widowControl/>
                    <w:jc w:val="left"/>
                    <w:rPr>
                      <w:rFonts w:asciiTheme="minorEastAsia" w:eastAsiaTheme="minorEastAsia" w:hAnsiTheme="minorEastAsia"/>
                      <w:sz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</w:rPr>
                    <w:t>補助対象経</w:t>
                  </w:r>
                </w:p>
                <w:p w:rsidR="00DB60CC" w:rsidRDefault="00A10D44">
                  <w:pPr>
                    <w:widowControl/>
                    <w:jc w:val="left"/>
                    <w:rPr>
                      <w:rFonts w:asciiTheme="minorEastAsia" w:eastAsiaTheme="minorEastAsia" w:hAnsiTheme="minorEastAsia"/>
                      <w:sz w:val="16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</w:rPr>
                    <w:t>費（税抜価格）</w:t>
                  </w:r>
                </w:p>
              </w:tc>
              <w:tc>
                <w:tcPr>
                  <w:tcW w:w="3030" w:type="dxa"/>
                  <w:gridSpan w:val="2"/>
                  <w:vAlign w:val="center"/>
                </w:tcPr>
                <w:p w:rsidR="00DB60CC" w:rsidRDefault="00A10D44">
                  <w:pPr>
                    <w:widowControl/>
                    <w:jc w:val="center"/>
                    <w:rPr>
                      <w:rFonts w:asciiTheme="minorEastAsia" w:eastAsiaTheme="minorEastAsia" w:hAnsiTheme="minorEastAsia"/>
                      <w:sz w:val="20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0"/>
                    </w:rPr>
                    <w:t>負担区分</w:t>
                  </w:r>
                </w:p>
              </w:tc>
              <w:tc>
                <w:tcPr>
                  <w:tcW w:w="1525" w:type="dxa"/>
                  <w:vMerge w:val="restart"/>
                </w:tcPr>
                <w:p w:rsidR="00DB60CC" w:rsidRDefault="00DB60CC">
                  <w:pPr>
                    <w:widowControl/>
                    <w:jc w:val="left"/>
                    <w:rPr>
                      <w:rFonts w:asciiTheme="minorEastAsia" w:eastAsiaTheme="minorEastAsia" w:hAnsiTheme="minorEastAsia"/>
                      <w:sz w:val="20"/>
                    </w:rPr>
                  </w:pPr>
                </w:p>
                <w:p w:rsidR="00DB60CC" w:rsidRDefault="00A10D44">
                  <w:pPr>
                    <w:widowControl/>
                    <w:jc w:val="left"/>
                    <w:rPr>
                      <w:rFonts w:asciiTheme="minorEastAsia" w:eastAsiaTheme="minorEastAsia" w:hAnsiTheme="minorEastAsia"/>
                      <w:sz w:val="20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0"/>
                    </w:rPr>
                    <w:t>町内企業と契約をする箇所に「〇」を</w:t>
                  </w:r>
                </w:p>
                <w:p w:rsidR="00DB60CC" w:rsidRDefault="00A10D44">
                  <w:pPr>
                    <w:widowControl/>
                    <w:jc w:val="left"/>
                    <w:rPr>
                      <w:rFonts w:asciiTheme="minorEastAsia" w:eastAsiaTheme="minorEastAsia" w:hAnsiTheme="minorEastAsia"/>
                      <w:sz w:val="20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0"/>
                    </w:rPr>
                    <w:t>つけて下さい</w:t>
                  </w:r>
                </w:p>
                <w:p w:rsidR="00DB60CC" w:rsidRDefault="00DB60CC">
                  <w:pPr>
                    <w:widowControl/>
                    <w:jc w:val="left"/>
                    <w:rPr>
                      <w:rFonts w:asciiTheme="minorEastAsia" w:eastAsiaTheme="minorEastAsia" w:hAnsiTheme="minorEastAsia"/>
                      <w:sz w:val="20"/>
                    </w:rPr>
                  </w:pPr>
                </w:p>
              </w:tc>
              <w:tc>
                <w:tcPr>
                  <w:tcW w:w="1044" w:type="dxa"/>
                  <w:vMerge w:val="restart"/>
                </w:tcPr>
                <w:p w:rsidR="00DB60CC" w:rsidRDefault="00DB60CC">
                  <w:pPr>
                    <w:widowControl/>
                    <w:jc w:val="left"/>
                    <w:rPr>
                      <w:rFonts w:asciiTheme="minorEastAsia" w:eastAsiaTheme="minorEastAsia" w:hAnsiTheme="minorEastAsia"/>
                      <w:sz w:val="20"/>
                    </w:rPr>
                  </w:pPr>
                </w:p>
                <w:p w:rsidR="00DB60CC" w:rsidRDefault="00DB60CC">
                  <w:pPr>
                    <w:widowControl/>
                    <w:jc w:val="left"/>
                    <w:rPr>
                      <w:rFonts w:asciiTheme="minorEastAsia" w:eastAsiaTheme="minorEastAsia" w:hAnsiTheme="minorEastAsia"/>
                      <w:sz w:val="20"/>
                    </w:rPr>
                  </w:pPr>
                </w:p>
                <w:p w:rsidR="00DB60CC" w:rsidRDefault="00DB60CC">
                  <w:pPr>
                    <w:widowControl/>
                    <w:jc w:val="left"/>
                    <w:rPr>
                      <w:rFonts w:asciiTheme="minorEastAsia" w:eastAsiaTheme="minorEastAsia" w:hAnsiTheme="minorEastAsia"/>
                      <w:sz w:val="20"/>
                    </w:rPr>
                  </w:pPr>
                </w:p>
                <w:p w:rsidR="00DB60CC" w:rsidRDefault="00A10D44">
                  <w:pPr>
                    <w:widowControl/>
                    <w:jc w:val="left"/>
                    <w:rPr>
                      <w:rFonts w:asciiTheme="minorEastAsia" w:eastAsiaTheme="minorEastAsia" w:hAnsiTheme="minorEastAsia"/>
                      <w:sz w:val="20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0"/>
                    </w:rPr>
                    <w:t>備　　考</w:t>
                  </w:r>
                </w:p>
              </w:tc>
            </w:tr>
            <w:tr w:rsidR="00DB60CC">
              <w:trPr>
                <w:trHeight w:val="1200"/>
              </w:trPr>
              <w:tc>
                <w:tcPr>
                  <w:tcW w:w="1300" w:type="dxa"/>
                  <w:vMerge/>
                </w:tcPr>
                <w:p w:rsidR="00DB60CC" w:rsidRDefault="00DB60CC"/>
              </w:tc>
              <w:tc>
                <w:tcPr>
                  <w:tcW w:w="992" w:type="dxa"/>
                  <w:vMerge/>
                </w:tcPr>
                <w:p w:rsidR="00DB60CC" w:rsidRDefault="00DB60CC"/>
              </w:tc>
              <w:tc>
                <w:tcPr>
                  <w:tcW w:w="1228" w:type="dxa"/>
                  <w:vMerge/>
                </w:tcPr>
                <w:p w:rsidR="00DB60CC" w:rsidRDefault="00DB60CC"/>
              </w:tc>
              <w:tc>
                <w:tcPr>
                  <w:tcW w:w="1515" w:type="dxa"/>
                </w:tcPr>
                <w:p w:rsidR="00DB60CC" w:rsidRDefault="00A10D44">
                  <w:pPr>
                    <w:widowControl/>
                    <w:jc w:val="left"/>
                    <w:rPr>
                      <w:rFonts w:asciiTheme="minorEastAsia" w:eastAsiaTheme="minorEastAsia" w:hAnsiTheme="minorEastAsia"/>
                      <w:sz w:val="20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0"/>
                    </w:rPr>
                    <w:t>補助対象経費</w:t>
                  </w:r>
                </w:p>
                <w:p w:rsidR="00DB60CC" w:rsidRDefault="00A10D44">
                  <w:pPr>
                    <w:widowControl/>
                    <w:jc w:val="left"/>
                    <w:rPr>
                      <w:rFonts w:asciiTheme="minorEastAsia" w:eastAsiaTheme="minorEastAsia" w:hAnsiTheme="minorEastAsia"/>
                      <w:sz w:val="20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0"/>
                    </w:rPr>
                    <w:t>から算出した町補助金②</w:t>
                  </w:r>
                </w:p>
                <w:p w:rsidR="00DB60CC" w:rsidRDefault="00A10D44">
                  <w:pPr>
                    <w:widowControl/>
                    <w:jc w:val="left"/>
                    <w:rPr>
                      <w:rFonts w:asciiTheme="minorEastAsia" w:eastAsiaTheme="minorEastAsia" w:hAnsiTheme="minorEastAsia"/>
                      <w:sz w:val="20"/>
                    </w:rPr>
                  </w:pPr>
                  <w:r>
                    <w:rPr>
                      <w:rFonts w:hint="eastAsia"/>
                      <w:noProof/>
                      <w:sz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" behindDoc="0" locked="0" layoutInCell="1" hidden="0" allowOverlap="1">
                            <wp:simplePos x="0" y="0"/>
                            <wp:positionH relativeFrom="column">
                              <wp:posOffset>-41275</wp:posOffset>
                            </wp:positionH>
                            <wp:positionV relativeFrom="paragraph">
                              <wp:posOffset>30480</wp:posOffset>
                            </wp:positionV>
                            <wp:extent cx="866775" cy="428625"/>
                            <wp:effectExtent l="635" t="635" r="29845" b="10795"/>
                            <wp:wrapNone/>
                            <wp:docPr id="1026" name="大かっこ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866775" cy="428625"/>
                                    </a:xfrm>
                                    <a:prstGeom prst="bracketPair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w14:anchorId="488FAAFB" id="_x0000_t185" coordsize="21600,21600" o:spt="185" adj="3600" path="m@0,nfqx0@0l0@2qy@0,21600em@1,nfqx21600@0l21600@2qy@1,21600em@0,nsqx0@0l0@2qy@0,21600l@1,21600qx21600@2l21600@0qy@1,xe" filled="f">
                            <v:formulas>
                              <v:f eqn="val #0"/>
                              <v:f eqn="sum width 0 #0"/>
                              <v:f eqn="sum height 0 #0"/>
                              <v:f eqn="prod @0 2929 10000"/>
                              <v:f eqn="sum width 0 @3"/>
                              <v:f eqn="sum height 0 @3"/>
                              <v:f eqn="val width"/>
                              <v:f eqn="val height"/>
                              <v:f eqn="prod width 1 2"/>
                              <v:f eqn="prod height 1 2"/>
                            </v:formulas>
                            <v:path o:extrusionok="f" gradientshapeok="t" limo="10800,10800" o:connecttype="custom" o:connectlocs="@8,0;0,@9;@8,@7;@6,@9" textboxrect="@3,@3,@4,@5"/>
                            <v:handles>
                              <v:h position="#0,topLeft" switch="" xrange="0,10800"/>
                            </v:handles>
                          </v:shapetype>
                          <v:shape id="大かっこ 1" o:spid="_x0000_s1026" type="#_x0000_t185" style="position:absolute;left:0;text-align:left;margin-left:-3.25pt;margin-top:2.4pt;width:68.25pt;height:33.7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" strokecolor="black [3040]"/>
                        </w:pict>
                      </mc:Fallback>
                    </mc:AlternateContent>
                  </w:r>
                  <w:r>
                    <w:rPr>
                      <w:rFonts w:asciiTheme="minorEastAsia" w:eastAsiaTheme="minorEastAsia" w:hAnsiTheme="minorEastAsia" w:hint="eastAsia"/>
                      <w:sz w:val="20"/>
                    </w:rPr>
                    <w:t>町内は１/２</w:t>
                  </w:r>
                </w:p>
                <w:p w:rsidR="00DB60CC" w:rsidRDefault="00A10D44">
                  <w:pPr>
                    <w:widowControl/>
                    <w:jc w:val="left"/>
                    <w:rPr>
                      <w:rFonts w:asciiTheme="minorEastAsia" w:eastAsiaTheme="minorEastAsia" w:hAnsiTheme="minorEastAsia"/>
                      <w:sz w:val="20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0"/>
                    </w:rPr>
                    <w:t>町外は１/３</w:t>
                  </w:r>
                </w:p>
              </w:tc>
              <w:tc>
                <w:tcPr>
                  <w:tcW w:w="1515" w:type="dxa"/>
                </w:tcPr>
                <w:p w:rsidR="00DB60CC" w:rsidRDefault="00A10D44">
                  <w:pPr>
                    <w:widowControl/>
                    <w:jc w:val="left"/>
                    <w:rPr>
                      <w:rFonts w:asciiTheme="minorEastAsia" w:eastAsiaTheme="minorEastAsia" w:hAnsiTheme="minorEastAsia"/>
                      <w:sz w:val="20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0"/>
                    </w:rPr>
                    <w:t>補助申請額から補助金を控除した額</w:t>
                  </w:r>
                </w:p>
                <w:p w:rsidR="00DB60CC" w:rsidRDefault="00A10D44">
                  <w:pPr>
                    <w:pStyle w:val="ad"/>
                    <w:widowControl/>
                    <w:numPr>
                      <w:ilvl w:val="0"/>
                      <w:numId w:val="1"/>
                    </w:numPr>
                    <w:ind w:leftChars="0"/>
                    <w:jc w:val="left"/>
                    <w:rPr>
                      <w:rFonts w:asciiTheme="minorEastAsia" w:eastAsiaTheme="minorEastAsia" w:hAnsiTheme="minorEastAsia"/>
                      <w:sz w:val="20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0"/>
                    </w:rPr>
                    <w:t>－②）</w:t>
                  </w:r>
                </w:p>
              </w:tc>
              <w:tc>
                <w:tcPr>
                  <w:tcW w:w="1525" w:type="dxa"/>
                  <w:vMerge/>
                </w:tcPr>
                <w:p w:rsidR="00DB60CC" w:rsidRDefault="00DB60CC"/>
              </w:tc>
              <w:tc>
                <w:tcPr>
                  <w:tcW w:w="1044" w:type="dxa"/>
                  <w:vMerge/>
                </w:tcPr>
                <w:p w:rsidR="00DB60CC" w:rsidRDefault="00DB60CC"/>
              </w:tc>
            </w:tr>
            <w:tr w:rsidR="00DB60CC">
              <w:tc>
                <w:tcPr>
                  <w:tcW w:w="1300" w:type="dxa"/>
                </w:tcPr>
                <w:p w:rsidR="00DB60CC" w:rsidRDefault="00DB60CC">
                  <w:pPr>
                    <w:rPr>
                      <w:rFonts w:asciiTheme="minorEastAsia" w:eastAsiaTheme="minorEastAsia" w:hAnsiTheme="minorEastAsia"/>
                      <w:sz w:val="20"/>
                    </w:rPr>
                  </w:pPr>
                </w:p>
                <w:p w:rsidR="00DB60CC" w:rsidRDefault="00DB60CC">
                  <w:pPr>
                    <w:rPr>
                      <w:rFonts w:asciiTheme="minorEastAsia" w:eastAsiaTheme="minorEastAsia" w:hAnsiTheme="minorEastAsia"/>
                      <w:sz w:val="20"/>
                    </w:rPr>
                  </w:pPr>
                </w:p>
              </w:tc>
              <w:tc>
                <w:tcPr>
                  <w:tcW w:w="992" w:type="dxa"/>
                </w:tcPr>
                <w:p w:rsidR="00DB60CC" w:rsidRDefault="00DB60CC">
                  <w:pPr>
                    <w:rPr>
                      <w:rFonts w:asciiTheme="minorEastAsia" w:eastAsiaTheme="minorEastAsia" w:hAnsiTheme="minorEastAsia"/>
                      <w:sz w:val="20"/>
                    </w:rPr>
                  </w:pPr>
                </w:p>
              </w:tc>
              <w:tc>
                <w:tcPr>
                  <w:tcW w:w="1228" w:type="dxa"/>
                </w:tcPr>
                <w:p w:rsidR="00DB60CC" w:rsidRDefault="00DB60CC">
                  <w:pPr>
                    <w:rPr>
                      <w:rFonts w:asciiTheme="minorEastAsia" w:eastAsiaTheme="minorEastAsia" w:hAnsiTheme="minorEastAsia"/>
                      <w:sz w:val="20"/>
                    </w:rPr>
                  </w:pPr>
                </w:p>
              </w:tc>
              <w:tc>
                <w:tcPr>
                  <w:tcW w:w="1515" w:type="dxa"/>
                </w:tcPr>
                <w:p w:rsidR="00DB60CC" w:rsidRDefault="00DB60CC">
                  <w:pPr>
                    <w:rPr>
                      <w:rFonts w:asciiTheme="minorEastAsia" w:eastAsiaTheme="minorEastAsia" w:hAnsiTheme="minorEastAsia"/>
                      <w:sz w:val="20"/>
                    </w:rPr>
                  </w:pPr>
                </w:p>
              </w:tc>
              <w:tc>
                <w:tcPr>
                  <w:tcW w:w="1515" w:type="dxa"/>
                </w:tcPr>
                <w:p w:rsidR="00DB60CC" w:rsidRDefault="00DB60CC">
                  <w:pPr>
                    <w:rPr>
                      <w:rFonts w:asciiTheme="minorEastAsia" w:eastAsiaTheme="minorEastAsia" w:hAnsiTheme="minorEastAsia"/>
                      <w:sz w:val="20"/>
                    </w:rPr>
                  </w:pPr>
                </w:p>
              </w:tc>
              <w:tc>
                <w:tcPr>
                  <w:tcW w:w="1525" w:type="dxa"/>
                </w:tcPr>
                <w:p w:rsidR="00DB60CC" w:rsidRDefault="00DB60CC">
                  <w:pPr>
                    <w:rPr>
                      <w:rFonts w:asciiTheme="minorEastAsia" w:eastAsiaTheme="minorEastAsia" w:hAnsiTheme="minorEastAsia"/>
                      <w:sz w:val="20"/>
                    </w:rPr>
                  </w:pPr>
                </w:p>
              </w:tc>
              <w:tc>
                <w:tcPr>
                  <w:tcW w:w="1044" w:type="dxa"/>
                </w:tcPr>
                <w:p w:rsidR="00DB60CC" w:rsidRDefault="00DB60CC">
                  <w:pPr>
                    <w:rPr>
                      <w:rFonts w:asciiTheme="minorEastAsia" w:eastAsiaTheme="minorEastAsia" w:hAnsiTheme="minorEastAsia"/>
                      <w:sz w:val="20"/>
                    </w:rPr>
                  </w:pPr>
                </w:p>
              </w:tc>
            </w:tr>
            <w:tr w:rsidR="00DB60CC">
              <w:tc>
                <w:tcPr>
                  <w:tcW w:w="1300" w:type="dxa"/>
                </w:tcPr>
                <w:p w:rsidR="00DB60CC" w:rsidRDefault="00DB60CC">
                  <w:pPr>
                    <w:rPr>
                      <w:rFonts w:asciiTheme="minorEastAsia" w:eastAsiaTheme="minorEastAsia" w:hAnsiTheme="minorEastAsia"/>
                      <w:sz w:val="20"/>
                    </w:rPr>
                  </w:pPr>
                </w:p>
                <w:p w:rsidR="00DB60CC" w:rsidRDefault="00DB60CC">
                  <w:pPr>
                    <w:rPr>
                      <w:rFonts w:asciiTheme="minorEastAsia" w:eastAsiaTheme="minorEastAsia" w:hAnsiTheme="minorEastAsia"/>
                      <w:sz w:val="20"/>
                    </w:rPr>
                  </w:pPr>
                </w:p>
              </w:tc>
              <w:tc>
                <w:tcPr>
                  <w:tcW w:w="992" w:type="dxa"/>
                </w:tcPr>
                <w:p w:rsidR="00DB60CC" w:rsidRDefault="00DB60CC">
                  <w:pPr>
                    <w:rPr>
                      <w:rFonts w:asciiTheme="minorEastAsia" w:eastAsiaTheme="minorEastAsia" w:hAnsiTheme="minorEastAsia"/>
                      <w:sz w:val="20"/>
                    </w:rPr>
                  </w:pPr>
                </w:p>
              </w:tc>
              <w:tc>
                <w:tcPr>
                  <w:tcW w:w="1228" w:type="dxa"/>
                </w:tcPr>
                <w:p w:rsidR="00DB60CC" w:rsidRDefault="00DB60CC">
                  <w:pPr>
                    <w:rPr>
                      <w:rFonts w:asciiTheme="minorEastAsia" w:eastAsiaTheme="minorEastAsia" w:hAnsiTheme="minorEastAsia"/>
                      <w:sz w:val="20"/>
                    </w:rPr>
                  </w:pPr>
                </w:p>
              </w:tc>
              <w:tc>
                <w:tcPr>
                  <w:tcW w:w="1515" w:type="dxa"/>
                </w:tcPr>
                <w:p w:rsidR="00DB60CC" w:rsidRDefault="00DB60CC">
                  <w:pPr>
                    <w:rPr>
                      <w:rFonts w:asciiTheme="minorEastAsia" w:eastAsiaTheme="minorEastAsia" w:hAnsiTheme="minorEastAsia"/>
                      <w:sz w:val="20"/>
                    </w:rPr>
                  </w:pPr>
                </w:p>
              </w:tc>
              <w:tc>
                <w:tcPr>
                  <w:tcW w:w="1515" w:type="dxa"/>
                </w:tcPr>
                <w:p w:rsidR="00DB60CC" w:rsidRDefault="00DB60CC">
                  <w:pPr>
                    <w:rPr>
                      <w:rFonts w:asciiTheme="minorEastAsia" w:eastAsiaTheme="minorEastAsia" w:hAnsiTheme="minorEastAsia"/>
                      <w:sz w:val="20"/>
                    </w:rPr>
                  </w:pPr>
                </w:p>
              </w:tc>
              <w:tc>
                <w:tcPr>
                  <w:tcW w:w="1525" w:type="dxa"/>
                </w:tcPr>
                <w:p w:rsidR="00DB60CC" w:rsidRDefault="00DB60CC">
                  <w:pPr>
                    <w:rPr>
                      <w:rFonts w:asciiTheme="minorEastAsia" w:eastAsiaTheme="minorEastAsia" w:hAnsiTheme="minorEastAsia"/>
                      <w:sz w:val="20"/>
                    </w:rPr>
                  </w:pPr>
                </w:p>
              </w:tc>
              <w:tc>
                <w:tcPr>
                  <w:tcW w:w="1044" w:type="dxa"/>
                </w:tcPr>
                <w:p w:rsidR="00DB60CC" w:rsidRDefault="00DB60CC">
                  <w:pPr>
                    <w:rPr>
                      <w:rFonts w:asciiTheme="minorEastAsia" w:eastAsiaTheme="minorEastAsia" w:hAnsiTheme="minorEastAsia"/>
                      <w:sz w:val="20"/>
                    </w:rPr>
                  </w:pPr>
                </w:p>
              </w:tc>
            </w:tr>
            <w:tr w:rsidR="00DB60CC">
              <w:tc>
                <w:tcPr>
                  <w:tcW w:w="1300" w:type="dxa"/>
                </w:tcPr>
                <w:p w:rsidR="00DB60CC" w:rsidRDefault="00DB60CC">
                  <w:pPr>
                    <w:rPr>
                      <w:rFonts w:asciiTheme="minorEastAsia" w:eastAsiaTheme="minorEastAsia" w:hAnsiTheme="minorEastAsia"/>
                      <w:sz w:val="20"/>
                    </w:rPr>
                  </w:pPr>
                </w:p>
                <w:p w:rsidR="00DB60CC" w:rsidRDefault="00DB60CC">
                  <w:pPr>
                    <w:rPr>
                      <w:rFonts w:asciiTheme="minorEastAsia" w:eastAsiaTheme="minorEastAsia" w:hAnsiTheme="minorEastAsia"/>
                      <w:sz w:val="20"/>
                    </w:rPr>
                  </w:pPr>
                </w:p>
              </w:tc>
              <w:tc>
                <w:tcPr>
                  <w:tcW w:w="992" w:type="dxa"/>
                </w:tcPr>
                <w:p w:rsidR="00DB60CC" w:rsidRDefault="00DB60CC">
                  <w:pPr>
                    <w:rPr>
                      <w:rFonts w:asciiTheme="minorEastAsia" w:eastAsiaTheme="minorEastAsia" w:hAnsiTheme="minorEastAsia"/>
                      <w:sz w:val="20"/>
                    </w:rPr>
                  </w:pPr>
                </w:p>
              </w:tc>
              <w:tc>
                <w:tcPr>
                  <w:tcW w:w="1228" w:type="dxa"/>
                </w:tcPr>
                <w:p w:rsidR="00DB60CC" w:rsidRDefault="00DB60CC">
                  <w:pPr>
                    <w:rPr>
                      <w:rFonts w:asciiTheme="minorEastAsia" w:eastAsiaTheme="minorEastAsia" w:hAnsiTheme="minorEastAsia"/>
                      <w:sz w:val="20"/>
                    </w:rPr>
                  </w:pPr>
                </w:p>
              </w:tc>
              <w:tc>
                <w:tcPr>
                  <w:tcW w:w="1515" w:type="dxa"/>
                </w:tcPr>
                <w:p w:rsidR="00DB60CC" w:rsidRDefault="00DB60CC">
                  <w:pPr>
                    <w:rPr>
                      <w:rFonts w:asciiTheme="minorEastAsia" w:eastAsiaTheme="minorEastAsia" w:hAnsiTheme="minorEastAsia"/>
                      <w:sz w:val="20"/>
                    </w:rPr>
                  </w:pPr>
                </w:p>
              </w:tc>
              <w:tc>
                <w:tcPr>
                  <w:tcW w:w="1515" w:type="dxa"/>
                </w:tcPr>
                <w:p w:rsidR="00DB60CC" w:rsidRDefault="00DB60CC">
                  <w:pPr>
                    <w:rPr>
                      <w:rFonts w:asciiTheme="minorEastAsia" w:eastAsiaTheme="minorEastAsia" w:hAnsiTheme="minorEastAsia"/>
                      <w:sz w:val="20"/>
                    </w:rPr>
                  </w:pPr>
                </w:p>
              </w:tc>
              <w:tc>
                <w:tcPr>
                  <w:tcW w:w="1525" w:type="dxa"/>
                </w:tcPr>
                <w:p w:rsidR="00DB60CC" w:rsidRDefault="00DB60CC">
                  <w:pPr>
                    <w:rPr>
                      <w:rFonts w:asciiTheme="minorEastAsia" w:eastAsiaTheme="minorEastAsia" w:hAnsiTheme="minorEastAsia"/>
                      <w:sz w:val="20"/>
                    </w:rPr>
                  </w:pPr>
                </w:p>
              </w:tc>
              <w:tc>
                <w:tcPr>
                  <w:tcW w:w="1044" w:type="dxa"/>
                </w:tcPr>
                <w:p w:rsidR="00DB60CC" w:rsidRDefault="00DB60CC">
                  <w:pPr>
                    <w:rPr>
                      <w:rFonts w:asciiTheme="minorEastAsia" w:eastAsiaTheme="minorEastAsia" w:hAnsiTheme="minorEastAsia"/>
                      <w:sz w:val="20"/>
                    </w:rPr>
                  </w:pPr>
                </w:p>
              </w:tc>
            </w:tr>
            <w:tr w:rsidR="00DB60CC">
              <w:tc>
                <w:tcPr>
                  <w:tcW w:w="1300" w:type="dxa"/>
                  <w:vAlign w:val="center"/>
                </w:tcPr>
                <w:p w:rsidR="00DB60CC" w:rsidRDefault="00A10D44">
                  <w:pPr>
                    <w:jc w:val="center"/>
                    <w:rPr>
                      <w:rFonts w:asciiTheme="minorEastAsia" w:eastAsiaTheme="minorEastAsia" w:hAnsiTheme="minorEastAsia"/>
                      <w:sz w:val="20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0"/>
                    </w:rPr>
                    <w:t>合　　計</w:t>
                  </w:r>
                </w:p>
              </w:tc>
              <w:tc>
                <w:tcPr>
                  <w:tcW w:w="992" w:type="dxa"/>
                </w:tcPr>
                <w:p w:rsidR="00DB60CC" w:rsidRDefault="00DB60CC">
                  <w:pPr>
                    <w:rPr>
                      <w:rFonts w:asciiTheme="minorEastAsia" w:eastAsiaTheme="minorEastAsia" w:hAnsiTheme="minorEastAsia"/>
                      <w:sz w:val="20"/>
                    </w:rPr>
                  </w:pPr>
                </w:p>
              </w:tc>
              <w:tc>
                <w:tcPr>
                  <w:tcW w:w="1228" w:type="dxa"/>
                </w:tcPr>
                <w:p w:rsidR="00DB60CC" w:rsidRDefault="00DB60CC">
                  <w:pPr>
                    <w:rPr>
                      <w:rFonts w:asciiTheme="minorEastAsia" w:eastAsiaTheme="minorEastAsia" w:hAnsiTheme="minorEastAsia"/>
                      <w:sz w:val="20"/>
                    </w:rPr>
                  </w:pPr>
                </w:p>
              </w:tc>
              <w:tc>
                <w:tcPr>
                  <w:tcW w:w="1515" w:type="dxa"/>
                </w:tcPr>
                <w:p w:rsidR="00DB60CC" w:rsidRDefault="00DB60CC">
                  <w:pPr>
                    <w:rPr>
                      <w:rFonts w:asciiTheme="minorEastAsia" w:eastAsiaTheme="minorEastAsia" w:hAnsiTheme="minorEastAsia"/>
                      <w:sz w:val="20"/>
                    </w:rPr>
                  </w:pPr>
                </w:p>
              </w:tc>
              <w:tc>
                <w:tcPr>
                  <w:tcW w:w="1515" w:type="dxa"/>
                </w:tcPr>
                <w:p w:rsidR="00DB60CC" w:rsidRDefault="00DB60CC">
                  <w:pPr>
                    <w:rPr>
                      <w:rFonts w:asciiTheme="minorEastAsia" w:eastAsiaTheme="minorEastAsia" w:hAnsiTheme="minorEastAsia"/>
                      <w:sz w:val="20"/>
                    </w:rPr>
                  </w:pPr>
                </w:p>
              </w:tc>
              <w:tc>
                <w:tcPr>
                  <w:tcW w:w="1525" w:type="dxa"/>
                </w:tcPr>
                <w:p w:rsidR="00DB60CC" w:rsidRDefault="00DB60CC">
                  <w:pPr>
                    <w:rPr>
                      <w:rFonts w:asciiTheme="minorEastAsia" w:eastAsiaTheme="minorEastAsia" w:hAnsiTheme="minorEastAsia"/>
                      <w:sz w:val="20"/>
                    </w:rPr>
                  </w:pPr>
                </w:p>
              </w:tc>
              <w:tc>
                <w:tcPr>
                  <w:tcW w:w="1044" w:type="dxa"/>
                </w:tcPr>
                <w:p w:rsidR="00DB60CC" w:rsidRDefault="00DB60CC">
                  <w:pPr>
                    <w:rPr>
                      <w:rFonts w:asciiTheme="minorEastAsia" w:eastAsiaTheme="minorEastAsia" w:hAnsiTheme="minorEastAsia"/>
                      <w:sz w:val="20"/>
                    </w:rPr>
                  </w:pPr>
                </w:p>
              </w:tc>
            </w:tr>
          </w:tbl>
          <w:p w:rsidR="00DB60CC" w:rsidRDefault="00DB60CC">
            <w:pPr>
              <w:rPr>
                <w:rFonts w:asciiTheme="minorEastAsia" w:eastAsiaTheme="minorEastAsia" w:hAnsiTheme="minorEastAsia"/>
                <w:sz w:val="20"/>
              </w:rPr>
            </w:pPr>
          </w:p>
          <w:p w:rsidR="00DB60CC" w:rsidRDefault="00A10D44">
            <w:pPr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４　事業予定（完了）年月日</w:t>
            </w:r>
          </w:p>
          <w:p w:rsidR="00DB60CC" w:rsidRDefault="00DB60CC">
            <w:pPr>
              <w:rPr>
                <w:rFonts w:asciiTheme="minorEastAsia" w:eastAsiaTheme="minorEastAsia" w:hAnsiTheme="minorEastAsia"/>
                <w:sz w:val="20"/>
              </w:rPr>
            </w:pPr>
          </w:p>
          <w:p w:rsidR="00DB60CC" w:rsidRDefault="00A10D44">
            <w:pPr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５　事業を行うことで見込まれる効果</w:t>
            </w:r>
          </w:p>
          <w:tbl>
            <w:tblPr>
              <w:tblStyle w:val="ae"/>
              <w:tblW w:w="9119" w:type="dxa"/>
              <w:tblLayout w:type="fixed"/>
              <w:tblLook w:val="04A0" w:firstRow="1" w:lastRow="0" w:firstColumn="1" w:lastColumn="0" w:noHBand="0" w:noVBand="1"/>
            </w:tblPr>
            <w:tblGrid>
              <w:gridCol w:w="9119"/>
            </w:tblGrid>
            <w:tr w:rsidR="00DB60CC">
              <w:trPr>
                <w:trHeight w:val="1066"/>
              </w:trPr>
              <w:tc>
                <w:tcPr>
                  <w:tcW w:w="9119" w:type="dxa"/>
                </w:tcPr>
                <w:p w:rsidR="00DB60CC" w:rsidRDefault="00DB60CC">
                  <w:pPr>
                    <w:rPr>
                      <w:rFonts w:asciiTheme="minorEastAsia" w:eastAsiaTheme="minorEastAsia" w:hAnsiTheme="minorEastAsia"/>
                      <w:sz w:val="20"/>
                    </w:rPr>
                  </w:pPr>
                </w:p>
                <w:p w:rsidR="00DB60CC" w:rsidRDefault="00DB60CC">
                  <w:pPr>
                    <w:rPr>
                      <w:rFonts w:asciiTheme="minorEastAsia" w:eastAsiaTheme="minorEastAsia" w:hAnsiTheme="minorEastAsia"/>
                      <w:sz w:val="20"/>
                    </w:rPr>
                  </w:pPr>
                </w:p>
              </w:tc>
            </w:tr>
          </w:tbl>
          <w:p w:rsidR="00DB60CC" w:rsidRDefault="00DB60CC">
            <w:pPr>
              <w:rPr>
                <w:rFonts w:asciiTheme="minorEastAsia" w:eastAsiaTheme="minorEastAsia" w:hAnsiTheme="minorEastAsia"/>
                <w:sz w:val="20"/>
              </w:rPr>
            </w:pPr>
          </w:p>
          <w:p w:rsidR="00B01CB6" w:rsidRDefault="00A10D44">
            <w:pPr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６添付書類</w:t>
            </w:r>
          </w:p>
          <w:p w:rsidR="00B01CB6" w:rsidRPr="00B01CB6" w:rsidRDefault="00B01CB6">
            <w:pPr>
              <w:rPr>
                <w:rFonts w:asciiTheme="minorEastAsia" w:eastAsiaTheme="minorEastAsia" w:hAnsiTheme="minorEastAsia" w:hint="eastAsia"/>
                <w:sz w:val="20"/>
              </w:rPr>
            </w:pPr>
            <w:bookmarkStart w:id="0" w:name="_GoBack"/>
            <w:bookmarkEnd w:id="0"/>
          </w:p>
        </w:tc>
      </w:tr>
    </w:tbl>
    <w:p w:rsidR="00DB60CC" w:rsidRDefault="00DB60CC">
      <w:pPr>
        <w:rPr>
          <w:rFonts w:hint="eastAsia"/>
          <w:sz w:val="24"/>
        </w:rPr>
      </w:pPr>
    </w:p>
    <w:sectPr w:rsidR="00DB60CC" w:rsidSect="00B01CB6">
      <w:pgSz w:w="11906" w:h="16838"/>
      <w:pgMar w:top="1247" w:right="907" w:bottom="1247" w:left="1644" w:header="851" w:footer="992" w:gutter="0"/>
      <w:cols w:space="720"/>
      <w:docGrid w:type="linesAndChars" w:linePitch="377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4A9" w:rsidRDefault="00F124A9">
      <w:r>
        <w:separator/>
      </w:r>
    </w:p>
  </w:endnote>
  <w:endnote w:type="continuationSeparator" w:id="0">
    <w:p w:rsidR="00F124A9" w:rsidRDefault="00F12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4A9" w:rsidRDefault="00F124A9">
      <w:r>
        <w:separator/>
      </w:r>
    </w:p>
  </w:footnote>
  <w:footnote w:type="continuationSeparator" w:id="0">
    <w:p w:rsidR="00F124A9" w:rsidRDefault="00F124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E24C1EF4"/>
    <w:lvl w:ilvl="0" w:tplc="0DBA1BCC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efaultTableStyle w:val="1"/>
  <w:drawingGridHorizontalSpacing w:val="211"/>
  <w:drawingGridVerticalSpacing w:val="37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0CC"/>
    <w:rsid w:val="000C70DB"/>
    <w:rsid w:val="00367D80"/>
    <w:rsid w:val="00636834"/>
    <w:rsid w:val="00A10D44"/>
    <w:rsid w:val="00AA14DC"/>
    <w:rsid w:val="00B01CB6"/>
    <w:rsid w:val="00C85414"/>
    <w:rsid w:val="00CB3608"/>
    <w:rsid w:val="00DB60CC"/>
    <w:rsid w:val="00E42C0E"/>
    <w:rsid w:val="00F1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B10F01-9E21-4B9C-AFFD-A07E06D16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customStyle="1" w:styleId="num16">
    <w:name w:val="num16"/>
    <w:basedOn w:val="a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num22">
    <w:name w:val="num22"/>
    <w:basedOn w:val="a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num57">
    <w:name w:val="num57"/>
    <w:basedOn w:val="a0"/>
  </w:style>
  <w:style w:type="character" w:customStyle="1" w:styleId="p20">
    <w:name w:val="p20"/>
    <w:basedOn w:val="a0"/>
  </w:style>
  <w:style w:type="character" w:customStyle="1" w:styleId="num58">
    <w:name w:val="num58"/>
    <w:basedOn w:val="a0"/>
  </w:style>
  <w:style w:type="character" w:customStyle="1" w:styleId="p21">
    <w:name w:val="p21"/>
    <w:basedOn w:val="a0"/>
  </w:style>
  <w:style w:type="character" w:customStyle="1" w:styleId="num59">
    <w:name w:val="num59"/>
    <w:basedOn w:val="a0"/>
  </w:style>
  <w:style w:type="character" w:customStyle="1" w:styleId="p22">
    <w:name w:val="p22"/>
    <w:basedOn w:val="a0"/>
  </w:style>
  <w:style w:type="character" w:customStyle="1" w:styleId="num60">
    <w:name w:val="num60"/>
    <w:basedOn w:val="a0"/>
  </w:style>
  <w:style w:type="character" w:customStyle="1" w:styleId="p23">
    <w:name w:val="p23"/>
    <w:basedOn w:val="a0"/>
  </w:style>
  <w:style w:type="paragraph" w:styleId="a9">
    <w:name w:val="Date"/>
    <w:basedOn w:val="a"/>
    <w:next w:val="a"/>
    <w:link w:val="aa"/>
  </w:style>
  <w:style w:type="character" w:customStyle="1" w:styleId="aa">
    <w:name w:val="日付 (文字)"/>
    <w:basedOn w:val="a0"/>
    <w:link w:val="a9"/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paragraph" w:styleId="ad">
    <w:name w:val="List Paragraph"/>
    <w:basedOn w:val="a"/>
    <w:qFormat/>
    <w:pPr>
      <w:ind w:leftChars="400" w:left="840"/>
    </w:p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rPr>
      <w:rFonts w:ascii="ＭＳ 明朝" w:eastAsia="ＭＳ 明朝" w:hAnsi="ＭＳ 明朝"/>
      <w:sz w:val="24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SO03</dc:creator>
  <cp:lastModifiedBy>企画財政課８</cp:lastModifiedBy>
  <cp:revision>7</cp:revision>
  <cp:lastPrinted>2023-05-10T04:56:00Z</cp:lastPrinted>
  <dcterms:created xsi:type="dcterms:W3CDTF">2023-05-15T23:37:00Z</dcterms:created>
  <dcterms:modified xsi:type="dcterms:W3CDTF">2023-10-31T02:12:00Z</dcterms:modified>
</cp:coreProperties>
</file>